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0FF9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086E6" w14:textId="77777777" w:rsidR="006D6DB7" w:rsidRDefault="006D6DB7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42550" w14:textId="77777777" w:rsidR="006D6DB7" w:rsidRDefault="006D6DB7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D9446" w14:textId="60399CEB" w:rsidR="002826E5" w:rsidRPr="00AA5D5B" w:rsidRDefault="006D6DB7" w:rsidP="00AA5D5B">
      <w:pPr>
        <w:jc w:val="center"/>
        <w:rPr>
          <w:rFonts w:ascii="Times New Roman" w:hAnsi="Times New Roman" w:cs="Times New Roman"/>
          <w:b/>
          <w:smallCaps/>
          <w:spacing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749C24BB" w14:textId="6C71DFB4" w:rsidR="006D6DB7" w:rsidRDefault="00093519" w:rsidP="006D6DB7">
      <w:pPr>
        <w:pStyle w:val="NormalnyWeb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Lokalna Grupa Działania „Nad Czarną i Pilicą</w:t>
      </w:r>
      <w:bookmarkStart w:id="0" w:name="_GoBack"/>
      <w:bookmarkEnd w:id="0"/>
      <w:r w:rsidR="006D6DB7">
        <w:rPr>
          <w:rFonts w:ascii="Arial" w:hAnsi="Arial" w:cs="Arial"/>
          <w:color w:val="333333"/>
          <w:sz w:val="21"/>
          <w:szCs w:val="21"/>
        </w:rPr>
        <w:t>” ogłasza nabór uczestników na wyjazd studyjny</w:t>
      </w:r>
      <w:r w:rsidR="006D6DB7">
        <w:rPr>
          <w:rStyle w:val="Pogrubienie"/>
          <w:rFonts w:ascii="Arial" w:hAnsi="Arial" w:cs="Arial"/>
          <w:color w:val="333333"/>
          <w:sz w:val="21"/>
          <w:szCs w:val="21"/>
        </w:rPr>
        <w:t> organizowany </w:t>
      </w:r>
      <w:r w:rsidR="006D6DB7">
        <w:rPr>
          <w:rFonts w:ascii="Arial" w:hAnsi="Arial" w:cs="Arial"/>
          <w:color w:val="333333"/>
          <w:sz w:val="21"/>
          <w:szCs w:val="21"/>
        </w:rPr>
        <w:t xml:space="preserve">w ramach projektu współpracy </w:t>
      </w:r>
      <w:r w:rsidR="006D6DB7" w:rsidRPr="006D6DB7">
        <w:rPr>
          <w:rFonts w:ascii="Arial" w:hAnsi="Arial" w:cs="Arial"/>
          <w:color w:val="333333"/>
          <w:sz w:val="21"/>
          <w:szCs w:val="21"/>
        </w:rPr>
        <w:t xml:space="preserve">pn. „Swoiste Atrakcje Rodzimego Dziedzictwa Inicjatywą Nowych Inspiracji Agrokultury” </w:t>
      </w:r>
      <w:r w:rsidR="006D6DB7">
        <w:rPr>
          <w:rFonts w:ascii="Arial" w:hAnsi="Arial" w:cs="Arial"/>
          <w:color w:val="333333"/>
          <w:sz w:val="21"/>
          <w:szCs w:val="21"/>
        </w:rPr>
        <w:t xml:space="preserve">w ramach Działania „Wsparcie dla rozwoju lokalnego w ramach inicjatywy Leader” Poddziałanie 19.3 ”Przygotowanie i realizacja działań w zakresie współpracy z lokalną grupą działania”, które odbędzie się na obszarze </w:t>
      </w:r>
      <w:r w:rsidR="006D6DB7" w:rsidRPr="006D6DB7">
        <w:rPr>
          <w:rFonts w:ascii="Arial" w:hAnsi="Arial" w:cs="Arial"/>
          <w:color w:val="333333"/>
          <w:sz w:val="21"/>
          <w:szCs w:val="21"/>
        </w:rPr>
        <w:t>Gru</w:t>
      </w:r>
      <w:r w:rsidR="006D6DB7">
        <w:rPr>
          <w:rFonts w:ascii="Arial" w:hAnsi="Arial" w:cs="Arial"/>
          <w:color w:val="333333"/>
          <w:sz w:val="21"/>
          <w:szCs w:val="21"/>
        </w:rPr>
        <w:t xml:space="preserve">ppo di Azione Locale Campidano </w:t>
      </w:r>
      <w:r w:rsidR="006D6DB7" w:rsidRPr="006D6DB7">
        <w:rPr>
          <w:rFonts w:ascii="Arial" w:hAnsi="Arial" w:cs="Arial"/>
          <w:color w:val="333333"/>
          <w:sz w:val="21"/>
          <w:szCs w:val="21"/>
        </w:rPr>
        <w:t>(Local Action Group Campidano)</w:t>
      </w:r>
      <w:r w:rsidR="006D6DB7">
        <w:rPr>
          <w:rFonts w:ascii="Arial" w:hAnsi="Arial" w:cs="Arial"/>
          <w:color w:val="333333"/>
          <w:sz w:val="21"/>
          <w:szCs w:val="21"/>
        </w:rPr>
        <w:t>.</w:t>
      </w:r>
    </w:p>
    <w:p w14:paraId="253A1ABD" w14:textId="7FA5AE28" w:rsidR="006D6DB7" w:rsidRDefault="006D6DB7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1.  </w:t>
      </w:r>
      <w:r w:rsidRPr="006D6DB7">
        <w:rPr>
          <w:rFonts w:ascii="Arial" w:hAnsi="Arial" w:cs="Arial"/>
          <w:color w:val="333333"/>
          <w:sz w:val="21"/>
          <w:szCs w:val="21"/>
        </w:rPr>
        <w:t>Celem projektu jest wymiana wiedzy i wymiana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promocji.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4120816D" w14:textId="44E28F82" w:rsidR="006D6DB7" w:rsidRPr="006D6DB7" w:rsidRDefault="006D6DB7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   Termin Wyjazdu </w:t>
      </w:r>
      <w:r w:rsidRPr="006D6DB7">
        <w:rPr>
          <w:rFonts w:ascii="Arial" w:hAnsi="Arial" w:cs="Arial"/>
          <w:color w:val="333333"/>
          <w:sz w:val="21"/>
          <w:szCs w:val="21"/>
        </w:rPr>
        <w:t>studyjnego: </w:t>
      </w:r>
      <w:r w:rsidRPr="006D6DB7">
        <w:rPr>
          <w:rStyle w:val="Pogrubienie"/>
          <w:rFonts w:ascii="Arial" w:hAnsi="Arial" w:cs="Arial"/>
          <w:b w:val="0"/>
          <w:color w:val="333333"/>
          <w:sz w:val="21"/>
          <w:szCs w:val="21"/>
        </w:rPr>
        <w:t>24-28.04.2024 r.</w:t>
      </w:r>
    </w:p>
    <w:p w14:paraId="1712185A" w14:textId="4E5845F4" w:rsidR="006D6DB7" w:rsidRDefault="006D6DB7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  Liczba uczestników – 30 osób.</w:t>
      </w:r>
    </w:p>
    <w:p w14:paraId="2114765A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8D0" w14:textId="77777777" w:rsidR="00A031FD" w:rsidRDefault="00A031FD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16CB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307B" w:rsidSect="00CF61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4725" w14:textId="77777777" w:rsidR="00A72128" w:rsidRDefault="00A72128" w:rsidP="009949B7">
      <w:pPr>
        <w:spacing w:after="0" w:line="240" w:lineRule="auto"/>
      </w:pPr>
      <w:r>
        <w:separator/>
      </w:r>
    </w:p>
  </w:endnote>
  <w:endnote w:type="continuationSeparator" w:id="0">
    <w:p w14:paraId="0ED67FFD" w14:textId="77777777" w:rsidR="00A72128" w:rsidRDefault="00A72128" w:rsidP="009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360" w14:textId="11B76B99" w:rsidR="009949B7" w:rsidRDefault="009949B7">
    <w:pPr>
      <w:pStyle w:val="Stopka"/>
    </w:pPr>
  </w:p>
  <w:p w14:paraId="78C308BD" w14:textId="77777777" w:rsidR="009949B7" w:rsidRDefault="0099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45BF" w14:textId="77777777" w:rsidR="00A72128" w:rsidRDefault="00A72128" w:rsidP="009949B7">
      <w:pPr>
        <w:spacing w:after="0" w:line="240" w:lineRule="auto"/>
      </w:pPr>
      <w:r>
        <w:separator/>
      </w:r>
    </w:p>
  </w:footnote>
  <w:footnote w:type="continuationSeparator" w:id="0">
    <w:p w14:paraId="19826781" w14:textId="77777777" w:rsidR="00A72128" w:rsidRDefault="00A72128" w:rsidP="009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70E5" w14:textId="77777777" w:rsidR="000C75EB" w:rsidRPr="000262DD" w:rsidRDefault="000C75EB" w:rsidP="000C75EB">
    <w:pPr>
      <w:tabs>
        <w:tab w:val="center" w:pos="4536"/>
        <w:tab w:val="right" w:pos="10614"/>
      </w:tabs>
      <w:spacing w:after="22" w:line="256" w:lineRule="auto"/>
      <w:ind w:left="-284" w:right="159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BC3D5A3" wp14:editId="72E7748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46D4BBC" wp14:editId="5FFF413D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E76A81C" wp14:editId="091C2A0B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885A2BE" wp14:editId="59C11615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F791345" wp14:editId="42E530A2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D878646" wp14:editId="033719F4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3EB561E" wp14:editId="2653AABF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2CA36E1" wp14:editId="52A8393E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2D050" w14:textId="77777777" w:rsidR="000C75EB" w:rsidRPr="000262DD" w:rsidRDefault="000C75EB" w:rsidP="0009351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15EE8613" w14:textId="77777777" w:rsidR="000C75EB" w:rsidRPr="000262DD" w:rsidRDefault="000C75EB" w:rsidP="0009351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„Europejski Fundusz Rolny na rzecz Rozwoju Obszarów Wiejskich: Europa inwestująca w obszary wiejskie”.</w:t>
    </w:r>
  </w:p>
  <w:p w14:paraId="7A9A47DD" w14:textId="2D5FE608" w:rsidR="000C75EB" w:rsidRPr="000262DD" w:rsidRDefault="000C75EB" w:rsidP="00093519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Lokalna Grupa Działania „Zielony Wierzchołek Śląska”, Lokalna Grupa Działania „Nad Czarną i Pilicą”, Lokalna Grupa Działania „Do</w:t>
    </w:r>
    <w:r w:rsidR="00537814">
      <w:rPr>
        <w:rFonts w:ascii="Arial" w:eastAsia="Times New Roman" w:hAnsi="Arial" w:cs="Arial"/>
        <w:color w:val="000000"/>
        <w:sz w:val="16"/>
        <w:szCs w:val="16"/>
        <w:lang w:eastAsia="pl-PL"/>
      </w:rPr>
      <w:t>rzecze</w:t>
    </w: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14:paraId="639B4AD1" w14:textId="77777777" w:rsidR="009949B7" w:rsidRDefault="00994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13200"/>
    <w:multiLevelType w:val="hybridMultilevel"/>
    <w:tmpl w:val="B12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F1A"/>
    <w:multiLevelType w:val="hybridMultilevel"/>
    <w:tmpl w:val="2028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49F"/>
    <w:multiLevelType w:val="hybridMultilevel"/>
    <w:tmpl w:val="59EE5A30"/>
    <w:lvl w:ilvl="0" w:tplc="57BAE2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F6"/>
    <w:multiLevelType w:val="hybridMultilevel"/>
    <w:tmpl w:val="486815E6"/>
    <w:lvl w:ilvl="0" w:tplc="09D6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CE3"/>
    <w:multiLevelType w:val="hybridMultilevel"/>
    <w:tmpl w:val="BE1AA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2FD3"/>
    <w:multiLevelType w:val="hybridMultilevel"/>
    <w:tmpl w:val="CF488C32"/>
    <w:lvl w:ilvl="0" w:tplc="C29C83D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199"/>
    <w:multiLevelType w:val="hybridMultilevel"/>
    <w:tmpl w:val="AC6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AB"/>
    <w:multiLevelType w:val="hybridMultilevel"/>
    <w:tmpl w:val="7F7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7F9"/>
    <w:multiLevelType w:val="hybridMultilevel"/>
    <w:tmpl w:val="A5B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D50"/>
    <w:multiLevelType w:val="hybridMultilevel"/>
    <w:tmpl w:val="7C949A1C"/>
    <w:lvl w:ilvl="0" w:tplc="67A6AA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4056"/>
    <w:multiLevelType w:val="hybridMultilevel"/>
    <w:tmpl w:val="72C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2C3"/>
    <w:multiLevelType w:val="hybridMultilevel"/>
    <w:tmpl w:val="EEA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D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43D"/>
    <w:multiLevelType w:val="hybridMultilevel"/>
    <w:tmpl w:val="64D2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8A7"/>
    <w:multiLevelType w:val="hybridMultilevel"/>
    <w:tmpl w:val="CF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1E2E"/>
    <w:multiLevelType w:val="hybridMultilevel"/>
    <w:tmpl w:val="27CA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67"/>
    <w:multiLevelType w:val="hybridMultilevel"/>
    <w:tmpl w:val="E2A0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126"/>
    <w:multiLevelType w:val="hybridMultilevel"/>
    <w:tmpl w:val="ABE02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26E1"/>
    <w:multiLevelType w:val="hybridMultilevel"/>
    <w:tmpl w:val="75C6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93F"/>
    <w:multiLevelType w:val="hybridMultilevel"/>
    <w:tmpl w:val="5820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6C6A"/>
    <w:multiLevelType w:val="hybridMultilevel"/>
    <w:tmpl w:val="F5CC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B69"/>
    <w:multiLevelType w:val="hybridMultilevel"/>
    <w:tmpl w:val="E5FA5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2B3242"/>
    <w:multiLevelType w:val="hybridMultilevel"/>
    <w:tmpl w:val="9468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597"/>
    <w:multiLevelType w:val="hybridMultilevel"/>
    <w:tmpl w:val="F5E2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6135"/>
    <w:multiLevelType w:val="hybridMultilevel"/>
    <w:tmpl w:val="D880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0AAE"/>
    <w:multiLevelType w:val="hybridMultilevel"/>
    <w:tmpl w:val="DE3AD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0FE"/>
    <w:multiLevelType w:val="hybridMultilevel"/>
    <w:tmpl w:val="A96295F8"/>
    <w:lvl w:ilvl="0" w:tplc="B6D8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24C"/>
    <w:multiLevelType w:val="hybridMultilevel"/>
    <w:tmpl w:val="38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040"/>
    <w:multiLevelType w:val="hybridMultilevel"/>
    <w:tmpl w:val="F19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2CB9"/>
    <w:multiLevelType w:val="hybridMultilevel"/>
    <w:tmpl w:val="EFF63230"/>
    <w:lvl w:ilvl="0" w:tplc="E514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B1D44"/>
    <w:multiLevelType w:val="hybridMultilevel"/>
    <w:tmpl w:val="E48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E4778"/>
    <w:multiLevelType w:val="hybridMultilevel"/>
    <w:tmpl w:val="FEA8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D2A5A"/>
    <w:multiLevelType w:val="hybridMultilevel"/>
    <w:tmpl w:val="5FDAB798"/>
    <w:lvl w:ilvl="0" w:tplc="57BAE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E27D8"/>
    <w:multiLevelType w:val="hybridMultilevel"/>
    <w:tmpl w:val="814A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64C8"/>
    <w:multiLevelType w:val="hybridMultilevel"/>
    <w:tmpl w:val="19F4E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65BD5"/>
    <w:multiLevelType w:val="hybridMultilevel"/>
    <w:tmpl w:val="41A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7CF"/>
    <w:multiLevelType w:val="hybridMultilevel"/>
    <w:tmpl w:val="EABA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124C"/>
    <w:multiLevelType w:val="hybridMultilevel"/>
    <w:tmpl w:val="210C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219A"/>
    <w:multiLevelType w:val="hybridMultilevel"/>
    <w:tmpl w:val="2DB61378"/>
    <w:lvl w:ilvl="0" w:tplc="DDF4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873DD"/>
    <w:multiLevelType w:val="hybridMultilevel"/>
    <w:tmpl w:val="2382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3"/>
  </w:num>
  <w:num w:numId="3">
    <w:abstractNumId w:val="3"/>
  </w:num>
  <w:num w:numId="4">
    <w:abstractNumId w:val="4"/>
  </w:num>
  <w:num w:numId="5">
    <w:abstractNumId w:val="22"/>
  </w:num>
  <w:num w:numId="6">
    <w:abstractNumId w:val="40"/>
  </w:num>
  <w:num w:numId="7">
    <w:abstractNumId w:val="26"/>
  </w:num>
  <w:num w:numId="8">
    <w:abstractNumId w:val="27"/>
  </w:num>
  <w:num w:numId="9">
    <w:abstractNumId w:val="14"/>
  </w:num>
  <w:num w:numId="10">
    <w:abstractNumId w:val="17"/>
  </w:num>
  <w:num w:numId="11">
    <w:abstractNumId w:val="18"/>
  </w:num>
  <w:num w:numId="12">
    <w:abstractNumId w:val="30"/>
  </w:num>
  <w:num w:numId="13">
    <w:abstractNumId w:val="25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1"/>
  </w:num>
  <w:num w:numId="31">
    <w:abstractNumId w:val="35"/>
  </w:num>
  <w:num w:numId="32">
    <w:abstractNumId w:val="15"/>
  </w:num>
  <w:num w:numId="33">
    <w:abstractNumId w:val="28"/>
  </w:num>
  <w:num w:numId="34">
    <w:abstractNumId w:val="6"/>
  </w:num>
  <w:num w:numId="35">
    <w:abstractNumId w:val="16"/>
  </w:num>
  <w:num w:numId="36">
    <w:abstractNumId w:val="20"/>
  </w:num>
  <w:num w:numId="37">
    <w:abstractNumId w:val="12"/>
  </w:num>
  <w:num w:numId="38">
    <w:abstractNumId w:val="8"/>
  </w:num>
  <w:num w:numId="39">
    <w:abstractNumId w:val="38"/>
  </w:num>
  <w:num w:numId="40">
    <w:abstractNumId w:val="7"/>
  </w:num>
  <w:num w:numId="41">
    <w:abstractNumId w:val="13"/>
  </w:num>
  <w:num w:numId="42">
    <w:abstractNumId w:val="34"/>
  </w:num>
  <w:num w:numId="43">
    <w:abstractNumId w:val="29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7"/>
    <w:rsid w:val="000226EE"/>
    <w:rsid w:val="00030E91"/>
    <w:rsid w:val="000433C6"/>
    <w:rsid w:val="00067F4A"/>
    <w:rsid w:val="00075803"/>
    <w:rsid w:val="00076466"/>
    <w:rsid w:val="00076F04"/>
    <w:rsid w:val="00093519"/>
    <w:rsid w:val="000C75EB"/>
    <w:rsid w:val="000D4A1A"/>
    <w:rsid w:val="000E4172"/>
    <w:rsid w:val="000E6D41"/>
    <w:rsid w:val="00103677"/>
    <w:rsid w:val="001442C5"/>
    <w:rsid w:val="0014461F"/>
    <w:rsid w:val="00160F9F"/>
    <w:rsid w:val="00163B48"/>
    <w:rsid w:val="00197AB2"/>
    <w:rsid w:val="001A72F0"/>
    <w:rsid w:val="001B1B7C"/>
    <w:rsid w:val="001D74E1"/>
    <w:rsid w:val="001E5A1C"/>
    <w:rsid w:val="001F5042"/>
    <w:rsid w:val="00216A7A"/>
    <w:rsid w:val="00240BF2"/>
    <w:rsid w:val="00245728"/>
    <w:rsid w:val="00252D21"/>
    <w:rsid w:val="00260309"/>
    <w:rsid w:val="002826E5"/>
    <w:rsid w:val="00296F6C"/>
    <w:rsid w:val="002B08D5"/>
    <w:rsid w:val="002B10D2"/>
    <w:rsid w:val="002B42B8"/>
    <w:rsid w:val="002E7CB7"/>
    <w:rsid w:val="00300B34"/>
    <w:rsid w:val="003108BC"/>
    <w:rsid w:val="00315EBD"/>
    <w:rsid w:val="00332F92"/>
    <w:rsid w:val="003469E4"/>
    <w:rsid w:val="00377FB5"/>
    <w:rsid w:val="00380653"/>
    <w:rsid w:val="003860AE"/>
    <w:rsid w:val="00397815"/>
    <w:rsid w:val="003B51FA"/>
    <w:rsid w:val="003B6C5E"/>
    <w:rsid w:val="003C04DA"/>
    <w:rsid w:val="003C66B4"/>
    <w:rsid w:val="003D452F"/>
    <w:rsid w:val="003E3A35"/>
    <w:rsid w:val="003F1CE1"/>
    <w:rsid w:val="00402582"/>
    <w:rsid w:val="0041656B"/>
    <w:rsid w:val="004209E2"/>
    <w:rsid w:val="004214D3"/>
    <w:rsid w:val="00424D54"/>
    <w:rsid w:val="00426031"/>
    <w:rsid w:val="00454CEE"/>
    <w:rsid w:val="0048324C"/>
    <w:rsid w:val="00484178"/>
    <w:rsid w:val="00490007"/>
    <w:rsid w:val="00493FB7"/>
    <w:rsid w:val="004A74A9"/>
    <w:rsid w:val="004B13E2"/>
    <w:rsid w:val="004C1A9E"/>
    <w:rsid w:val="004C55C5"/>
    <w:rsid w:val="004F2040"/>
    <w:rsid w:val="00501804"/>
    <w:rsid w:val="005155D7"/>
    <w:rsid w:val="005301CA"/>
    <w:rsid w:val="00537814"/>
    <w:rsid w:val="00586F33"/>
    <w:rsid w:val="00590FC0"/>
    <w:rsid w:val="00593150"/>
    <w:rsid w:val="005A0903"/>
    <w:rsid w:val="005A7D50"/>
    <w:rsid w:val="005B1036"/>
    <w:rsid w:val="005B4AD3"/>
    <w:rsid w:val="005C042C"/>
    <w:rsid w:val="005D6996"/>
    <w:rsid w:val="00637726"/>
    <w:rsid w:val="00640539"/>
    <w:rsid w:val="00655179"/>
    <w:rsid w:val="006965FA"/>
    <w:rsid w:val="006D6DB7"/>
    <w:rsid w:val="006D76C1"/>
    <w:rsid w:val="006E108F"/>
    <w:rsid w:val="006E5547"/>
    <w:rsid w:val="006F0CC8"/>
    <w:rsid w:val="006F7906"/>
    <w:rsid w:val="0070282F"/>
    <w:rsid w:val="007061D6"/>
    <w:rsid w:val="00713397"/>
    <w:rsid w:val="00722F45"/>
    <w:rsid w:val="00740B08"/>
    <w:rsid w:val="00775047"/>
    <w:rsid w:val="007778CA"/>
    <w:rsid w:val="00781B9E"/>
    <w:rsid w:val="00784818"/>
    <w:rsid w:val="007C214C"/>
    <w:rsid w:val="007C7A76"/>
    <w:rsid w:val="007E399E"/>
    <w:rsid w:val="007E751A"/>
    <w:rsid w:val="007E7876"/>
    <w:rsid w:val="008019CD"/>
    <w:rsid w:val="008157C9"/>
    <w:rsid w:val="00856D5A"/>
    <w:rsid w:val="00896941"/>
    <w:rsid w:val="008A0F25"/>
    <w:rsid w:val="008A0F30"/>
    <w:rsid w:val="008A5C2D"/>
    <w:rsid w:val="008D5A43"/>
    <w:rsid w:val="008D6CB2"/>
    <w:rsid w:val="008E4528"/>
    <w:rsid w:val="008F417B"/>
    <w:rsid w:val="008F63CD"/>
    <w:rsid w:val="009208C3"/>
    <w:rsid w:val="00935682"/>
    <w:rsid w:val="00952C8C"/>
    <w:rsid w:val="00980EA5"/>
    <w:rsid w:val="009824D0"/>
    <w:rsid w:val="00991FFA"/>
    <w:rsid w:val="009949B7"/>
    <w:rsid w:val="009A1EB8"/>
    <w:rsid w:val="009B22FC"/>
    <w:rsid w:val="009B410C"/>
    <w:rsid w:val="009D6B8B"/>
    <w:rsid w:val="009E1598"/>
    <w:rsid w:val="009F19E4"/>
    <w:rsid w:val="00A031FD"/>
    <w:rsid w:val="00A14621"/>
    <w:rsid w:val="00A16BF5"/>
    <w:rsid w:val="00A3342C"/>
    <w:rsid w:val="00A53B38"/>
    <w:rsid w:val="00A57573"/>
    <w:rsid w:val="00A66D49"/>
    <w:rsid w:val="00A674C9"/>
    <w:rsid w:val="00A72128"/>
    <w:rsid w:val="00A856C3"/>
    <w:rsid w:val="00A96897"/>
    <w:rsid w:val="00AA09C3"/>
    <w:rsid w:val="00AA3BDB"/>
    <w:rsid w:val="00AA5D5B"/>
    <w:rsid w:val="00AA6922"/>
    <w:rsid w:val="00AC1F20"/>
    <w:rsid w:val="00AC2B36"/>
    <w:rsid w:val="00AF677D"/>
    <w:rsid w:val="00B04D50"/>
    <w:rsid w:val="00B67A65"/>
    <w:rsid w:val="00B96120"/>
    <w:rsid w:val="00BC4220"/>
    <w:rsid w:val="00BE5A4A"/>
    <w:rsid w:val="00C15486"/>
    <w:rsid w:val="00C47288"/>
    <w:rsid w:val="00C6140E"/>
    <w:rsid w:val="00C621E9"/>
    <w:rsid w:val="00C84DFA"/>
    <w:rsid w:val="00CB307B"/>
    <w:rsid w:val="00CE5949"/>
    <w:rsid w:val="00CF3F2D"/>
    <w:rsid w:val="00CF61C6"/>
    <w:rsid w:val="00D07437"/>
    <w:rsid w:val="00D079D7"/>
    <w:rsid w:val="00D15A27"/>
    <w:rsid w:val="00D80B4B"/>
    <w:rsid w:val="00DD4490"/>
    <w:rsid w:val="00E02168"/>
    <w:rsid w:val="00E21B4C"/>
    <w:rsid w:val="00E2564F"/>
    <w:rsid w:val="00E461C5"/>
    <w:rsid w:val="00E54A5B"/>
    <w:rsid w:val="00E64B1D"/>
    <w:rsid w:val="00EB081D"/>
    <w:rsid w:val="00EB12C9"/>
    <w:rsid w:val="00EB77B2"/>
    <w:rsid w:val="00EC0970"/>
    <w:rsid w:val="00EF683E"/>
    <w:rsid w:val="00F00B89"/>
    <w:rsid w:val="00F125CE"/>
    <w:rsid w:val="00F34C68"/>
    <w:rsid w:val="00F46434"/>
    <w:rsid w:val="00F513E2"/>
    <w:rsid w:val="00F672A9"/>
    <w:rsid w:val="00F901AB"/>
    <w:rsid w:val="00FC1C32"/>
    <w:rsid w:val="00FE557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207"/>
  <w15:docId w15:val="{39DEB61E-1F26-49F1-9595-39ACC7D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B7"/>
  </w:style>
  <w:style w:type="paragraph" w:styleId="Stopka">
    <w:name w:val="footer"/>
    <w:basedOn w:val="Normalny"/>
    <w:link w:val="Stopka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B7"/>
  </w:style>
  <w:style w:type="paragraph" w:styleId="Tekstdymka">
    <w:name w:val="Balloon Text"/>
    <w:basedOn w:val="Normalny"/>
    <w:link w:val="TekstdymkaZnak"/>
    <w:uiPriority w:val="99"/>
    <w:semiHidden/>
    <w:unhideWhenUsed/>
    <w:rsid w:val="009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1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0D2"/>
    <w:pPr>
      <w:ind w:left="720"/>
      <w:contextualSpacing/>
    </w:pPr>
  </w:style>
  <w:style w:type="table" w:styleId="Tabelasiatki5ciemnaakcent3">
    <w:name w:val="Grid Table 5 Dark Accent 3"/>
    <w:basedOn w:val="Standardowy"/>
    <w:uiPriority w:val="50"/>
    <w:rsid w:val="00AA09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9C3"/>
    <w:rPr>
      <w:color w:val="808080"/>
      <w:shd w:val="clear" w:color="auto" w:fill="E6E6E6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E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60309"/>
  </w:style>
  <w:style w:type="paragraph" w:styleId="NormalnyWeb">
    <w:name w:val="Normal (Web)"/>
    <w:basedOn w:val="Normalny"/>
    <w:uiPriority w:val="99"/>
    <w:semiHidden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LGD</dc:creator>
  <cp:lastModifiedBy>HP</cp:lastModifiedBy>
  <cp:revision>3</cp:revision>
  <cp:lastPrinted>2020-02-14T12:40:00Z</cp:lastPrinted>
  <dcterms:created xsi:type="dcterms:W3CDTF">2024-02-19T09:01:00Z</dcterms:created>
  <dcterms:modified xsi:type="dcterms:W3CDTF">2024-02-19T09:03:00Z</dcterms:modified>
</cp:coreProperties>
</file>